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60" w:rsidRDefault="00C85D71" w:rsidP="00462660">
      <w:pPr>
        <w:pStyle w:val="Ttulo1"/>
        <w:rPr>
          <w:lang w:val="ca-ES"/>
        </w:rPr>
      </w:pPr>
      <w:r>
        <w:rPr>
          <w:lang w:val="ca-ES"/>
        </w:rPr>
        <w:t>El català i els creadors de tot el seu domini lingüístic, protagonistes en la</w:t>
      </w:r>
      <w:r w:rsidR="00462660">
        <w:rPr>
          <w:lang w:val="ca-ES"/>
        </w:rPr>
        <w:t xml:space="preserve"> segona edició de Malgrat de Mar Vila del Llibre</w:t>
      </w:r>
    </w:p>
    <w:p w:rsidR="00462660" w:rsidRDefault="00462660" w:rsidP="00E276E8">
      <w:pPr>
        <w:pStyle w:val="Subttulo"/>
        <w:rPr>
          <w:lang w:val="ca-ES"/>
        </w:rPr>
      </w:pPr>
    </w:p>
    <w:p w:rsidR="00462660" w:rsidRDefault="00E276E8" w:rsidP="00E276E8">
      <w:pPr>
        <w:pStyle w:val="Subttulo"/>
        <w:rPr>
          <w:lang w:val="ca-ES"/>
        </w:rPr>
      </w:pPr>
      <w:r>
        <w:rPr>
          <w:lang w:val="ca-ES"/>
        </w:rPr>
        <w:t>Els dies 25, 26 i 27 d’agost, el centre històric de Malgrat es transformarà en ciutat literària, amb la presència d’editorials, escriptors i artistes de totes les terres de parla catalana</w:t>
      </w:r>
    </w:p>
    <w:p w:rsidR="00E276E8" w:rsidRDefault="00E276E8" w:rsidP="00E276E8">
      <w:pPr>
        <w:pStyle w:val="Subttulo"/>
        <w:rPr>
          <w:lang w:val="ca-ES"/>
        </w:rPr>
      </w:pPr>
      <w:r>
        <w:rPr>
          <w:lang w:val="ca-ES"/>
        </w:rPr>
        <w:t xml:space="preserve">Assumpta Mercader repeteix en el paper de comissària programàtica del festival, que comptarà entre els seus assistents, amb Josep Piera, Premi d’Honor de les Lletres Catalanes; Joan-Lluís Lluís; Carles Belda; Pep Coll; Àngels </w:t>
      </w:r>
      <w:proofErr w:type="spellStart"/>
      <w:r>
        <w:rPr>
          <w:lang w:val="ca-ES"/>
        </w:rPr>
        <w:t>Marzo</w:t>
      </w:r>
      <w:proofErr w:type="spellEnd"/>
      <w:r>
        <w:rPr>
          <w:lang w:val="ca-ES"/>
        </w:rPr>
        <w:t xml:space="preserve">; Xènia </w:t>
      </w:r>
      <w:proofErr w:type="spellStart"/>
      <w:r>
        <w:rPr>
          <w:lang w:val="ca-ES"/>
        </w:rPr>
        <w:t>Dyakonova</w:t>
      </w:r>
      <w:proofErr w:type="spellEnd"/>
      <w:r>
        <w:rPr>
          <w:lang w:val="ca-ES"/>
        </w:rPr>
        <w:t>...</w:t>
      </w:r>
    </w:p>
    <w:p w:rsidR="00462660" w:rsidRDefault="00462660"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p>
    <w:p w:rsidR="00EE3ECD" w:rsidRDefault="00E276E8"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r>
        <w:rPr>
          <w:rFonts w:ascii="FuturaStd-Light" w:hAnsi="FuturaStd-Light" w:cs="FuturaStd-Light"/>
          <w:i/>
          <w:color w:val="000000"/>
          <w:sz w:val="20"/>
          <w:szCs w:val="20"/>
          <w:lang w:val="ca-ES"/>
        </w:rPr>
        <w:t xml:space="preserve">Malgrat de Mar, 1 d’agost de 2023 . – </w:t>
      </w:r>
      <w:r>
        <w:rPr>
          <w:rFonts w:ascii="FuturaStd-Light" w:hAnsi="FuturaStd-Light" w:cs="FuturaStd-Light"/>
          <w:color w:val="000000"/>
          <w:sz w:val="20"/>
          <w:szCs w:val="20"/>
          <w:lang w:val="ca-ES"/>
        </w:rPr>
        <w:t xml:space="preserve">S’ha presentat a l’Ajuntament de Malgrat la segona edició del festival literari Malgrat de Mar, Vila del Llibre, que se celebrarà els dies 25, 26 i 27 d’agost al centre històric de la vila </w:t>
      </w:r>
      <w:proofErr w:type="spellStart"/>
      <w:r>
        <w:rPr>
          <w:rFonts w:ascii="FuturaStd-Light" w:hAnsi="FuturaStd-Light" w:cs="FuturaStd-Light"/>
          <w:color w:val="000000"/>
          <w:sz w:val="20"/>
          <w:szCs w:val="20"/>
          <w:lang w:val="ca-ES"/>
        </w:rPr>
        <w:t>maresmenca</w:t>
      </w:r>
      <w:proofErr w:type="spellEnd"/>
      <w:r>
        <w:rPr>
          <w:rFonts w:ascii="FuturaStd-Light" w:hAnsi="FuturaStd-Light" w:cs="FuturaStd-Light"/>
          <w:color w:val="000000"/>
          <w:sz w:val="20"/>
          <w:szCs w:val="20"/>
          <w:lang w:val="ca-ES"/>
        </w:rPr>
        <w:t xml:space="preserve">. En aquesta segona edició, el festival se centrarà en el català com a </w:t>
      </w:r>
      <w:r w:rsidR="008C0A49">
        <w:rPr>
          <w:rFonts w:ascii="FuturaStd-Light" w:hAnsi="FuturaStd-Light" w:cs="FuturaStd-Light"/>
          <w:color w:val="000000"/>
          <w:sz w:val="20"/>
          <w:szCs w:val="20"/>
          <w:lang w:val="ca-ES"/>
        </w:rPr>
        <w:t>vehicle</w:t>
      </w:r>
      <w:r>
        <w:rPr>
          <w:rFonts w:ascii="FuturaStd-Light" w:hAnsi="FuturaStd-Light" w:cs="FuturaStd-Light"/>
          <w:color w:val="000000"/>
          <w:sz w:val="20"/>
          <w:szCs w:val="20"/>
          <w:lang w:val="ca-ES"/>
        </w:rPr>
        <w:t xml:space="preserve"> cultural comú entre territoris situats en diferents estats. </w:t>
      </w:r>
      <w:r w:rsidR="00EE3ECD">
        <w:rPr>
          <w:rFonts w:ascii="FuturaStd-Light" w:hAnsi="FuturaStd-Light" w:cs="FuturaStd-Light"/>
          <w:color w:val="000000"/>
          <w:sz w:val="20"/>
          <w:szCs w:val="20"/>
          <w:lang w:val="ca-ES"/>
        </w:rPr>
        <w:t xml:space="preserve">Escriptors i creadors de la majoria dels dialectes propis de la llengua catalana seran a Malgrat de Mar, Vila del Llibre. Com ho serà el mercat d’editorials independents, que aquest any se situarà a la plaça de l’Església, al voltant del qual </w:t>
      </w:r>
      <w:r w:rsidR="008C0A49">
        <w:rPr>
          <w:rFonts w:ascii="FuturaStd-Light" w:hAnsi="FuturaStd-Light" w:cs="FuturaStd-Light"/>
          <w:color w:val="000000"/>
          <w:sz w:val="20"/>
          <w:szCs w:val="20"/>
          <w:lang w:val="ca-ES"/>
        </w:rPr>
        <w:t>hi haurà</w:t>
      </w:r>
      <w:r w:rsidR="00EE3ECD">
        <w:rPr>
          <w:rFonts w:ascii="FuturaStd-Light" w:hAnsi="FuturaStd-Light" w:cs="FuturaStd-Light"/>
          <w:color w:val="000000"/>
          <w:sz w:val="20"/>
          <w:szCs w:val="20"/>
          <w:lang w:val="ca-ES"/>
        </w:rPr>
        <w:t xml:space="preserve"> activitats</w:t>
      </w:r>
      <w:r w:rsidR="008C0A49">
        <w:rPr>
          <w:rFonts w:ascii="FuturaStd-Light" w:hAnsi="FuturaStd-Light" w:cs="FuturaStd-Light"/>
          <w:color w:val="000000"/>
          <w:sz w:val="20"/>
          <w:szCs w:val="20"/>
          <w:lang w:val="ca-ES"/>
        </w:rPr>
        <w:t>, exposicions i espectacles</w:t>
      </w:r>
      <w:r w:rsidR="00EE3ECD">
        <w:rPr>
          <w:rFonts w:ascii="FuturaStd-Light" w:hAnsi="FuturaStd-Light" w:cs="FuturaStd-Light"/>
          <w:color w:val="000000"/>
          <w:sz w:val="20"/>
          <w:szCs w:val="20"/>
          <w:lang w:val="ca-ES"/>
        </w:rPr>
        <w:t xml:space="preserve"> per a tots els públics. </w:t>
      </w:r>
    </w:p>
    <w:p w:rsidR="00C85D71" w:rsidRDefault="00EE3ECD"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r>
        <w:rPr>
          <w:rFonts w:ascii="FuturaStd-Light" w:hAnsi="FuturaStd-Light" w:cs="FuturaStd-Light"/>
          <w:color w:val="000000"/>
          <w:sz w:val="20"/>
          <w:szCs w:val="20"/>
          <w:lang w:val="ca-ES"/>
        </w:rPr>
        <w:t xml:space="preserve">Han estat protagonistes de la presentació del festival la regidora de Cultura de la vila, </w:t>
      </w:r>
      <w:proofErr w:type="spellStart"/>
      <w:r>
        <w:rPr>
          <w:rFonts w:ascii="FuturaStd-Light" w:hAnsi="FuturaStd-Light" w:cs="FuturaStd-Light"/>
          <w:color w:val="000000"/>
          <w:sz w:val="20"/>
          <w:szCs w:val="20"/>
          <w:lang w:val="ca-ES"/>
        </w:rPr>
        <w:t>Lurdes</w:t>
      </w:r>
      <w:proofErr w:type="spellEnd"/>
      <w:r>
        <w:rPr>
          <w:rFonts w:ascii="FuturaStd-Light" w:hAnsi="FuturaStd-Light" w:cs="FuturaStd-Light"/>
          <w:color w:val="000000"/>
          <w:sz w:val="20"/>
          <w:szCs w:val="20"/>
          <w:lang w:val="ca-ES"/>
        </w:rPr>
        <w:t xml:space="preserve"> Borrell, que ha </w:t>
      </w:r>
      <w:r w:rsidR="007D4FB4">
        <w:rPr>
          <w:rFonts w:ascii="FuturaStd-Light" w:hAnsi="FuturaStd-Light" w:cs="FuturaStd-Light"/>
          <w:color w:val="000000"/>
          <w:sz w:val="20"/>
          <w:szCs w:val="20"/>
          <w:lang w:val="ca-ES"/>
        </w:rPr>
        <w:t xml:space="preserve">dit, sobre el programa, </w:t>
      </w:r>
      <w:r>
        <w:rPr>
          <w:rFonts w:ascii="FuturaStd-Light" w:hAnsi="FuturaStd-Light" w:cs="FuturaStd-Light"/>
          <w:color w:val="000000"/>
          <w:sz w:val="20"/>
          <w:szCs w:val="20"/>
          <w:lang w:val="ca-ES"/>
        </w:rPr>
        <w:t>“</w:t>
      </w:r>
      <w:r w:rsidR="007D4FB4">
        <w:rPr>
          <w:rFonts w:ascii="FuturaStd-Light" w:hAnsi="FuturaStd-Light" w:cs="FuturaStd-Light"/>
          <w:color w:val="000000"/>
          <w:sz w:val="20"/>
          <w:szCs w:val="20"/>
          <w:lang w:val="ca-ES"/>
        </w:rPr>
        <w:t>volem destacar la riquesa lingüística del català, de tot el territori de parla catalana</w:t>
      </w:r>
      <w:r>
        <w:rPr>
          <w:rFonts w:ascii="FuturaStd-Light" w:hAnsi="FuturaStd-Light" w:cs="FuturaStd-Light"/>
          <w:color w:val="000000"/>
          <w:sz w:val="20"/>
          <w:szCs w:val="20"/>
          <w:lang w:val="ca-ES"/>
        </w:rPr>
        <w:t xml:space="preserve">”. La </w:t>
      </w:r>
      <w:r w:rsidR="007D4FB4">
        <w:rPr>
          <w:rFonts w:ascii="FuturaStd-Light" w:hAnsi="FuturaStd-Light" w:cs="FuturaStd-Light"/>
          <w:color w:val="000000"/>
          <w:sz w:val="20"/>
          <w:szCs w:val="20"/>
          <w:lang w:val="ca-ES"/>
        </w:rPr>
        <w:t>creadora</w:t>
      </w:r>
      <w:r>
        <w:rPr>
          <w:rFonts w:ascii="FuturaStd-Light" w:hAnsi="FuturaStd-Light" w:cs="FuturaStd-Light"/>
          <w:color w:val="000000"/>
          <w:sz w:val="20"/>
          <w:szCs w:val="20"/>
          <w:lang w:val="ca-ES"/>
        </w:rPr>
        <w:t xml:space="preserve"> Assumpta Mercader, que repeteix com comissàr</w:t>
      </w:r>
      <w:r w:rsidR="007D4FB4">
        <w:rPr>
          <w:rFonts w:ascii="FuturaStd-Light" w:hAnsi="FuturaStd-Light" w:cs="FuturaStd-Light"/>
          <w:color w:val="000000"/>
          <w:sz w:val="20"/>
          <w:szCs w:val="20"/>
          <w:lang w:val="ca-ES"/>
        </w:rPr>
        <w:t xml:space="preserve">ia del festival, ha incidit en què </w:t>
      </w:r>
      <w:r>
        <w:rPr>
          <w:rFonts w:ascii="FuturaStd-Light" w:hAnsi="FuturaStd-Light" w:cs="FuturaStd-Light"/>
          <w:color w:val="000000"/>
          <w:sz w:val="20"/>
          <w:szCs w:val="20"/>
          <w:lang w:val="ca-ES"/>
        </w:rPr>
        <w:t>”</w:t>
      </w:r>
      <w:r w:rsidR="007D4FB4">
        <w:rPr>
          <w:rFonts w:ascii="FuturaStd-Light" w:hAnsi="FuturaStd-Light" w:cs="FuturaStd-Light"/>
          <w:color w:val="000000"/>
          <w:sz w:val="20"/>
          <w:szCs w:val="20"/>
          <w:lang w:val="ca-ES"/>
        </w:rPr>
        <w:t>volem que la Vila del Llibre sigui un espai de participació a tos els nivells, festiu, cultural i reivindicatiu”</w:t>
      </w:r>
      <w:bookmarkStart w:id="0" w:name="_GoBack"/>
      <w:bookmarkEnd w:id="0"/>
      <w:r>
        <w:rPr>
          <w:rFonts w:ascii="FuturaStd-Light" w:hAnsi="FuturaStd-Light" w:cs="FuturaStd-Light"/>
          <w:color w:val="000000"/>
          <w:sz w:val="20"/>
          <w:szCs w:val="20"/>
          <w:lang w:val="ca-ES"/>
        </w:rPr>
        <w:t>. Per la seva banda, el director de la Xarxa de Viles del Llibre, Enric Bono, ha fet èmfasi en la importància de “poder sentir, en un sol cap de setmana, accents tan diversos d’una mateixa llengua</w:t>
      </w:r>
      <w:r w:rsidR="00C85D71">
        <w:rPr>
          <w:rFonts w:ascii="FuturaStd-Light" w:hAnsi="FuturaStd-Light" w:cs="FuturaStd-Light"/>
          <w:color w:val="000000"/>
          <w:sz w:val="20"/>
          <w:szCs w:val="20"/>
          <w:lang w:val="ca-ES"/>
        </w:rPr>
        <w:t>, cosa que indica la magnitud de la nostra cultura</w:t>
      </w:r>
      <w:r>
        <w:rPr>
          <w:rFonts w:ascii="FuturaStd-Light" w:hAnsi="FuturaStd-Light" w:cs="FuturaStd-Light"/>
          <w:color w:val="000000"/>
          <w:sz w:val="20"/>
          <w:szCs w:val="20"/>
          <w:lang w:val="ca-ES"/>
        </w:rPr>
        <w:t xml:space="preserve">”. </w:t>
      </w:r>
    </w:p>
    <w:p w:rsidR="00922413" w:rsidRDefault="00C85D71"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r>
        <w:rPr>
          <w:rFonts w:ascii="FuturaStd-Light" w:hAnsi="FuturaStd-Light" w:cs="FuturaStd-Light"/>
          <w:color w:val="000000"/>
          <w:sz w:val="20"/>
          <w:szCs w:val="20"/>
          <w:lang w:val="ca-ES"/>
        </w:rPr>
        <w:t>Respecte a la tria del tema, els tres han coincidit a dir que va ser anterior a tota la polèmica despertada per les prohibicions d’espectacles i de revistes</w:t>
      </w:r>
      <w:r w:rsidR="007D48EC">
        <w:rPr>
          <w:rFonts w:ascii="FuturaStd-Light" w:hAnsi="FuturaStd-Light" w:cs="FuturaStd-Light"/>
          <w:color w:val="000000"/>
          <w:sz w:val="20"/>
          <w:szCs w:val="20"/>
          <w:lang w:val="ca-ES"/>
        </w:rPr>
        <w:t xml:space="preserve"> en català</w:t>
      </w:r>
      <w:r>
        <w:rPr>
          <w:rFonts w:ascii="FuturaStd-Light" w:hAnsi="FuturaStd-Light" w:cs="FuturaStd-Light"/>
          <w:color w:val="000000"/>
          <w:sz w:val="20"/>
          <w:szCs w:val="20"/>
          <w:lang w:val="ca-ES"/>
        </w:rPr>
        <w:t xml:space="preserve"> fruit dels acords entre PP i Vox al País Valencià i a les Illes Balears. Tot i així, Bono ha destacat que “el que havia de ser una manifestació eminentment cultural, s’ha convertit en un acte reivindicatiu, també”.</w:t>
      </w:r>
      <w:r w:rsidR="00922413">
        <w:rPr>
          <w:rFonts w:ascii="FuturaStd-Light" w:hAnsi="FuturaStd-Light" w:cs="FuturaStd-Light"/>
          <w:color w:val="000000"/>
          <w:sz w:val="20"/>
          <w:szCs w:val="20"/>
          <w:lang w:val="ca-ES"/>
        </w:rPr>
        <w:t xml:space="preserve"> </w:t>
      </w:r>
    </w:p>
    <w:p w:rsidR="00922413" w:rsidRDefault="00922413"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r>
        <w:rPr>
          <w:rFonts w:ascii="FuturaStd-Light" w:hAnsi="FuturaStd-Light" w:cs="FuturaStd-Light"/>
          <w:color w:val="000000"/>
          <w:sz w:val="20"/>
          <w:szCs w:val="20"/>
          <w:lang w:val="ca-ES"/>
        </w:rPr>
        <w:t xml:space="preserve">Malgrat de Mar Vila del Llibre no tindria sentit sense la implicació del poble en el programa. En aquest sentit, </w:t>
      </w:r>
      <w:r w:rsidR="00104358">
        <w:rPr>
          <w:rFonts w:ascii="FuturaStd-Light" w:hAnsi="FuturaStd-Light" w:cs="FuturaStd-Light"/>
          <w:color w:val="000000"/>
          <w:sz w:val="20"/>
          <w:szCs w:val="20"/>
          <w:lang w:val="ca-ES"/>
        </w:rPr>
        <w:t xml:space="preserve">l’adhesió </w:t>
      </w:r>
      <w:r>
        <w:rPr>
          <w:rFonts w:ascii="FuturaStd-Light" w:hAnsi="FuturaStd-Light" w:cs="FuturaStd-Light"/>
          <w:color w:val="000000"/>
          <w:sz w:val="20"/>
          <w:szCs w:val="20"/>
          <w:lang w:val="ca-ES"/>
        </w:rPr>
        <w:t xml:space="preserve">de la població és una sort per als organitzadors, doncs han comptat des de la primera edició amb el </w:t>
      </w:r>
      <w:r w:rsidR="00104358">
        <w:rPr>
          <w:rFonts w:ascii="FuturaStd-Light" w:hAnsi="FuturaStd-Light" w:cs="FuturaStd-Light"/>
          <w:color w:val="000000"/>
          <w:sz w:val="20"/>
          <w:szCs w:val="20"/>
          <w:lang w:val="ca-ES"/>
        </w:rPr>
        <w:t>suport</w:t>
      </w:r>
      <w:r>
        <w:rPr>
          <w:rFonts w:ascii="FuturaStd-Light" w:hAnsi="FuturaStd-Light" w:cs="FuturaStd-Light"/>
          <w:color w:val="000000"/>
          <w:sz w:val="20"/>
          <w:szCs w:val="20"/>
          <w:lang w:val="ca-ES"/>
        </w:rPr>
        <w:t xml:space="preserve"> de la Biblioteca La Cooperativa, com a entitat i com a espai; dels autors</w:t>
      </w:r>
      <w:r w:rsidR="00104358">
        <w:rPr>
          <w:rFonts w:ascii="FuturaStd-Light" w:hAnsi="FuturaStd-Light" w:cs="FuturaStd-Light"/>
          <w:color w:val="000000"/>
          <w:sz w:val="20"/>
          <w:szCs w:val="20"/>
          <w:lang w:val="ca-ES"/>
        </w:rPr>
        <w:t xml:space="preserve"> i lectors</w:t>
      </w:r>
      <w:r>
        <w:rPr>
          <w:rFonts w:ascii="FuturaStd-Light" w:hAnsi="FuturaStd-Light" w:cs="FuturaStd-Light"/>
          <w:color w:val="000000"/>
          <w:sz w:val="20"/>
          <w:szCs w:val="20"/>
          <w:lang w:val="ca-ES"/>
        </w:rPr>
        <w:t xml:space="preserve"> malgratencs, que no són pocs; de l’Ateneu Popular, que sempre s’ha prestat a obrir les portes; de la Comunitat Terapèutica del Maresme, que ha mantingut la llibreria de vell al Mercat </w:t>
      </w:r>
      <w:r w:rsidR="00104358">
        <w:rPr>
          <w:rFonts w:ascii="FuturaStd-Light" w:hAnsi="FuturaStd-Light" w:cs="FuturaStd-Light"/>
          <w:color w:val="000000"/>
          <w:sz w:val="20"/>
          <w:szCs w:val="20"/>
          <w:lang w:val="ca-ES"/>
        </w:rPr>
        <w:t>municipal..</w:t>
      </w:r>
      <w:r>
        <w:rPr>
          <w:rFonts w:ascii="FuturaStd-Light" w:hAnsi="FuturaStd-Light" w:cs="FuturaStd-Light"/>
          <w:color w:val="000000"/>
          <w:sz w:val="20"/>
          <w:szCs w:val="20"/>
          <w:lang w:val="ca-ES"/>
        </w:rPr>
        <w:t xml:space="preserve">. I, aquest any, de l’Associació de Comerciants de Malgrat, que participarà en els dies previs al festival en un concurs de jeroglífics; i </w:t>
      </w:r>
      <w:r w:rsidR="00104358">
        <w:rPr>
          <w:rFonts w:ascii="FuturaStd-Light" w:hAnsi="FuturaStd-Light" w:cs="FuturaStd-Light"/>
          <w:color w:val="000000"/>
          <w:sz w:val="20"/>
          <w:szCs w:val="20"/>
          <w:lang w:val="ca-ES"/>
        </w:rPr>
        <w:t>de</w:t>
      </w:r>
      <w:r>
        <w:rPr>
          <w:rFonts w:ascii="FuturaStd-Light" w:hAnsi="FuturaStd-Light" w:cs="FuturaStd-Light"/>
          <w:color w:val="000000"/>
          <w:sz w:val="20"/>
          <w:szCs w:val="20"/>
          <w:lang w:val="ca-ES"/>
        </w:rPr>
        <w:t xml:space="preserve"> Càritas, que farà una activitat solidària, dissabte </w:t>
      </w:r>
      <w:r w:rsidR="00104358">
        <w:rPr>
          <w:rFonts w:ascii="FuturaStd-Light" w:hAnsi="FuturaStd-Light" w:cs="FuturaStd-Light"/>
          <w:color w:val="000000"/>
          <w:sz w:val="20"/>
          <w:szCs w:val="20"/>
          <w:lang w:val="ca-ES"/>
        </w:rPr>
        <w:t xml:space="preserve">25 d’agost </w:t>
      </w:r>
      <w:r>
        <w:rPr>
          <w:rFonts w:ascii="FuturaStd-Light" w:hAnsi="FuturaStd-Light" w:cs="FuturaStd-Light"/>
          <w:color w:val="000000"/>
          <w:sz w:val="20"/>
          <w:szCs w:val="20"/>
          <w:lang w:val="ca-ES"/>
        </w:rPr>
        <w:t>al matí, d’intercanvi d’aliments per llibres</w:t>
      </w:r>
      <w:r w:rsidR="00104358">
        <w:rPr>
          <w:rFonts w:ascii="FuturaStd-Light" w:hAnsi="FuturaStd-Light" w:cs="FuturaStd-Light"/>
          <w:color w:val="000000"/>
          <w:sz w:val="20"/>
          <w:szCs w:val="20"/>
          <w:lang w:val="ca-ES"/>
        </w:rPr>
        <w:t xml:space="preserve"> al Mercat municipal</w:t>
      </w:r>
      <w:r>
        <w:rPr>
          <w:rFonts w:ascii="FuturaStd-Light" w:hAnsi="FuturaStd-Light" w:cs="FuturaStd-Light"/>
          <w:color w:val="000000"/>
          <w:sz w:val="20"/>
          <w:szCs w:val="20"/>
          <w:lang w:val="ca-ES"/>
        </w:rPr>
        <w:t xml:space="preserve">.  </w:t>
      </w:r>
    </w:p>
    <w:p w:rsidR="00922413" w:rsidRPr="00922413" w:rsidRDefault="00922413"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b/>
          <w:color w:val="000000"/>
          <w:sz w:val="20"/>
          <w:szCs w:val="20"/>
          <w:lang w:val="ca-ES"/>
        </w:rPr>
      </w:pPr>
      <w:r w:rsidRPr="00922413">
        <w:rPr>
          <w:rFonts w:ascii="FuturaStd-Light" w:hAnsi="FuturaStd-Light" w:cs="FuturaStd-Light"/>
          <w:b/>
          <w:color w:val="000000"/>
          <w:sz w:val="20"/>
          <w:szCs w:val="20"/>
          <w:lang w:val="ca-ES"/>
        </w:rPr>
        <w:t>El programa al detall</w:t>
      </w:r>
    </w:p>
    <w:p w:rsidR="008C0A49" w:rsidRPr="00C85D71" w:rsidRDefault="00C85D71" w:rsidP="008C0A49">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r>
        <w:rPr>
          <w:rFonts w:ascii="FuturaStd-Light" w:hAnsi="FuturaStd-Light" w:cs="FuturaStd-Light"/>
          <w:color w:val="000000"/>
          <w:sz w:val="20"/>
          <w:szCs w:val="20"/>
          <w:lang w:val="ca-ES"/>
        </w:rPr>
        <w:t xml:space="preserve">Escriptors i creadors de tots els territoris de parla catalana seran presents a la vila </w:t>
      </w:r>
      <w:proofErr w:type="spellStart"/>
      <w:r>
        <w:rPr>
          <w:rFonts w:ascii="FuturaStd-Light" w:hAnsi="FuturaStd-Light" w:cs="FuturaStd-Light"/>
          <w:color w:val="000000"/>
          <w:sz w:val="20"/>
          <w:szCs w:val="20"/>
          <w:lang w:val="ca-ES"/>
        </w:rPr>
        <w:t>maresmenca</w:t>
      </w:r>
      <w:proofErr w:type="spellEnd"/>
      <w:r>
        <w:rPr>
          <w:rFonts w:ascii="FuturaStd-Light" w:hAnsi="FuturaStd-Light" w:cs="FuturaStd-Light"/>
          <w:color w:val="000000"/>
          <w:sz w:val="20"/>
          <w:szCs w:val="20"/>
          <w:lang w:val="ca-ES"/>
        </w:rPr>
        <w:t xml:space="preserve"> amb l’objectiu de </w:t>
      </w:r>
      <w:r>
        <w:rPr>
          <w:rFonts w:ascii="FuturaStd-Light" w:hAnsi="FuturaStd-Light" w:cs="FuturaStd-Light"/>
          <w:color w:val="000000"/>
          <w:sz w:val="20"/>
          <w:szCs w:val="20"/>
          <w:lang w:val="ca-ES"/>
        </w:rPr>
        <w:lastRenderedPageBreak/>
        <w:t>posar sobre la taula la riquesa i la varietat de la llengua d’Andorra a l’Alguer, passant pel País Valencià, les Balears, la Catalunya Nord i el Principat, evidentment. Una mostra representativa dels diferents accents del català per reivindicar la llengua</w:t>
      </w:r>
      <w:r w:rsidR="008C0A49">
        <w:rPr>
          <w:rFonts w:ascii="FuturaStd-Light" w:hAnsi="FuturaStd-Light" w:cs="FuturaStd-Light"/>
          <w:color w:val="000000"/>
          <w:sz w:val="20"/>
          <w:szCs w:val="20"/>
          <w:lang w:val="ca-ES"/>
        </w:rPr>
        <w:t xml:space="preserve"> com a</w:t>
      </w:r>
      <w:r>
        <w:rPr>
          <w:rFonts w:ascii="FuturaStd-Light" w:hAnsi="FuturaStd-Light" w:cs="FuturaStd-Light"/>
          <w:color w:val="000000"/>
          <w:sz w:val="20"/>
          <w:szCs w:val="20"/>
          <w:lang w:val="ca-ES"/>
        </w:rPr>
        <w:t xml:space="preserve"> espai cultural comú. Entre les veus destacades que es podran sentir a Malgrat, hi haurà la del poeta Josep Piera, Premi d’Honor de les Lletres Catalanes d’enguany; la de Joan-Lluís Lluís, amb un bonic relat sobre la creació literària; la poeta lleidatana Àngels </w:t>
      </w:r>
      <w:proofErr w:type="spellStart"/>
      <w:r>
        <w:rPr>
          <w:rFonts w:ascii="FuturaStd-Light" w:hAnsi="FuturaStd-Light" w:cs="FuturaStd-Light"/>
          <w:color w:val="000000"/>
          <w:sz w:val="20"/>
          <w:szCs w:val="20"/>
          <w:lang w:val="ca-ES"/>
        </w:rPr>
        <w:t>Marzo</w:t>
      </w:r>
      <w:proofErr w:type="spellEnd"/>
      <w:r>
        <w:rPr>
          <w:rFonts w:ascii="FuturaStd-Light" w:hAnsi="FuturaStd-Light" w:cs="FuturaStd-Light"/>
          <w:color w:val="000000"/>
          <w:sz w:val="20"/>
          <w:szCs w:val="20"/>
          <w:lang w:val="ca-ES"/>
        </w:rPr>
        <w:t>;</w:t>
      </w:r>
      <w:r w:rsidR="008C0A49">
        <w:rPr>
          <w:rFonts w:ascii="FuturaStd-Light" w:hAnsi="FuturaStd-Light" w:cs="FuturaStd-Light"/>
          <w:color w:val="000000"/>
          <w:sz w:val="20"/>
          <w:szCs w:val="20"/>
          <w:lang w:val="ca-ES"/>
        </w:rPr>
        <w:t xml:space="preserve"> l’escriptor pallarès Pep Coll;</w:t>
      </w:r>
      <w:r>
        <w:rPr>
          <w:rFonts w:ascii="FuturaStd-Light" w:hAnsi="FuturaStd-Light" w:cs="FuturaStd-Light"/>
          <w:color w:val="000000"/>
          <w:sz w:val="20"/>
          <w:szCs w:val="20"/>
          <w:lang w:val="ca-ES"/>
        </w:rPr>
        <w:t xml:space="preserve"> Marcel A. </w:t>
      </w:r>
      <w:proofErr w:type="spellStart"/>
      <w:r>
        <w:rPr>
          <w:rFonts w:ascii="FuturaStd-Light" w:hAnsi="FuturaStd-Light" w:cs="FuturaStd-Light"/>
          <w:color w:val="000000"/>
          <w:sz w:val="20"/>
          <w:szCs w:val="20"/>
          <w:lang w:val="ca-ES"/>
        </w:rPr>
        <w:t>Farinelli</w:t>
      </w:r>
      <w:proofErr w:type="spellEnd"/>
      <w:r>
        <w:rPr>
          <w:rFonts w:ascii="FuturaStd-Light" w:hAnsi="FuturaStd-Light" w:cs="FuturaStd-Light"/>
          <w:color w:val="000000"/>
          <w:sz w:val="20"/>
          <w:szCs w:val="20"/>
          <w:lang w:val="ca-ES"/>
        </w:rPr>
        <w:t xml:space="preserve"> i Carlo </w:t>
      </w:r>
      <w:proofErr w:type="spellStart"/>
      <w:r>
        <w:rPr>
          <w:rFonts w:ascii="FuturaStd-Light" w:hAnsi="FuturaStd-Light" w:cs="FuturaStd-Light"/>
          <w:color w:val="000000"/>
          <w:sz w:val="20"/>
          <w:szCs w:val="20"/>
          <w:lang w:val="ca-ES"/>
        </w:rPr>
        <w:t>Sechi</w:t>
      </w:r>
      <w:proofErr w:type="spellEnd"/>
      <w:r>
        <w:rPr>
          <w:rFonts w:ascii="FuturaStd-Light" w:hAnsi="FuturaStd-Light" w:cs="FuturaStd-Light"/>
          <w:color w:val="000000"/>
          <w:sz w:val="20"/>
          <w:szCs w:val="20"/>
          <w:lang w:val="ca-ES"/>
        </w:rPr>
        <w:t xml:space="preserve">, intel·lectuals algueresos, que ens parlaran i ens posaran al dia de la realitat del català a l’Alguer, que tant lluny ens queda. També hi haurà lloc per a propostes andorranes, l’únic país del món on el català és llengua oficial, amb Iñaki Rubio i el seu llibre </w:t>
      </w:r>
      <w:r>
        <w:rPr>
          <w:rFonts w:ascii="FuturaStd-Light" w:hAnsi="FuturaStd-Light" w:cs="FuturaStd-Light"/>
          <w:i/>
          <w:color w:val="000000"/>
          <w:sz w:val="20"/>
          <w:szCs w:val="20"/>
          <w:lang w:val="ca-ES"/>
        </w:rPr>
        <w:t>Morts, qui us ha mort?</w:t>
      </w:r>
      <w:r>
        <w:rPr>
          <w:rFonts w:ascii="FuturaStd-Light" w:hAnsi="FuturaStd-Light" w:cs="FuturaStd-Light"/>
          <w:color w:val="000000"/>
          <w:sz w:val="20"/>
          <w:szCs w:val="20"/>
          <w:lang w:val="ca-ES"/>
        </w:rPr>
        <w:t xml:space="preserve"> i un espectacle de llegendes de Sant Julià</w:t>
      </w:r>
      <w:r w:rsidR="00B041A1">
        <w:rPr>
          <w:rFonts w:ascii="FuturaStd-Light" w:hAnsi="FuturaStd-Light" w:cs="FuturaStd-Light"/>
          <w:color w:val="000000"/>
          <w:sz w:val="20"/>
          <w:szCs w:val="20"/>
          <w:lang w:val="ca-ES"/>
        </w:rPr>
        <w:t xml:space="preserve"> de </w:t>
      </w:r>
      <w:proofErr w:type="spellStart"/>
      <w:r w:rsidR="00B041A1">
        <w:rPr>
          <w:rFonts w:ascii="FuturaStd-Light" w:hAnsi="FuturaStd-Light" w:cs="FuturaStd-Light"/>
          <w:color w:val="000000"/>
          <w:sz w:val="20"/>
          <w:szCs w:val="20"/>
          <w:lang w:val="ca-ES"/>
        </w:rPr>
        <w:t>Lòria</w:t>
      </w:r>
      <w:proofErr w:type="spellEnd"/>
      <w:r>
        <w:rPr>
          <w:rFonts w:ascii="FuturaStd-Light" w:hAnsi="FuturaStd-Light" w:cs="FuturaStd-Light"/>
          <w:color w:val="000000"/>
          <w:sz w:val="20"/>
          <w:szCs w:val="20"/>
          <w:lang w:val="ca-ES"/>
        </w:rPr>
        <w:t xml:space="preserve"> acompanyat de música d’acordió</w:t>
      </w:r>
      <w:r w:rsidR="00B041A1">
        <w:rPr>
          <w:rFonts w:ascii="FuturaStd-Light" w:hAnsi="FuturaStd-Light" w:cs="FuturaStd-Light"/>
          <w:color w:val="000000"/>
          <w:sz w:val="20"/>
          <w:szCs w:val="20"/>
          <w:lang w:val="ca-ES"/>
        </w:rPr>
        <w:t xml:space="preserve"> i guitarra.</w:t>
      </w:r>
      <w:r w:rsidR="008C0A49">
        <w:rPr>
          <w:rFonts w:ascii="FuturaStd-Light" w:hAnsi="FuturaStd-Light" w:cs="FuturaStd-Light"/>
          <w:color w:val="000000"/>
          <w:sz w:val="20"/>
          <w:szCs w:val="20"/>
          <w:lang w:val="ca-ES"/>
        </w:rPr>
        <w:t xml:space="preserve"> De les Balears arribaran Tomeu Martí i Mateu </w:t>
      </w:r>
      <w:proofErr w:type="spellStart"/>
      <w:r w:rsidR="008C0A49">
        <w:rPr>
          <w:rFonts w:ascii="FuturaStd-Light" w:hAnsi="FuturaStd-Light" w:cs="FuturaStd-Light"/>
          <w:color w:val="000000"/>
          <w:sz w:val="20"/>
          <w:szCs w:val="20"/>
          <w:lang w:val="ca-ES"/>
        </w:rPr>
        <w:t>Xurí</w:t>
      </w:r>
      <w:proofErr w:type="spellEnd"/>
      <w:r w:rsidR="008C0A49">
        <w:rPr>
          <w:rFonts w:ascii="FuturaStd-Light" w:hAnsi="FuturaStd-Light" w:cs="FuturaStd-Light"/>
          <w:color w:val="000000"/>
          <w:sz w:val="20"/>
          <w:szCs w:val="20"/>
          <w:lang w:val="ca-ES"/>
        </w:rPr>
        <w:t>, un per parlar-nos de la situació de la llengua, l’altre per fer un espectacle de glosa.</w:t>
      </w:r>
      <w:r w:rsidR="006C334B">
        <w:rPr>
          <w:rFonts w:ascii="FuturaStd-Light" w:hAnsi="FuturaStd-Light" w:cs="FuturaStd-Light"/>
          <w:color w:val="000000"/>
          <w:sz w:val="20"/>
          <w:szCs w:val="20"/>
          <w:lang w:val="ca-ES"/>
        </w:rPr>
        <w:t xml:space="preserve"> I clourà el festival Carles Belda amb un viatge pel cançoner tradicional.</w:t>
      </w:r>
      <w:r w:rsidR="008C0A49">
        <w:rPr>
          <w:rFonts w:ascii="FuturaStd-Light" w:hAnsi="FuturaStd-Light" w:cs="FuturaStd-Light"/>
          <w:color w:val="000000"/>
          <w:sz w:val="20"/>
          <w:szCs w:val="20"/>
          <w:lang w:val="ca-ES"/>
        </w:rPr>
        <w:t xml:space="preserve"> Com no podia ser d’una altra manera, hi haurà també activitats pensades per a la canalla i les famílies, amb espectacles de poesia infantil, tallers de serigrafia i jeroglífics i </w:t>
      </w:r>
      <w:proofErr w:type="spellStart"/>
      <w:r w:rsidR="008C0A49">
        <w:rPr>
          <w:rFonts w:ascii="FuturaStd-Light" w:hAnsi="FuturaStd-Light" w:cs="FuturaStd-Light"/>
          <w:color w:val="000000"/>
          <w:sz w:val="20"/>
          <w:szCs w:val="20"/>
          <w:lang w:val="ca-ES"/>
        </w:rPr>
        <w:t>contacontes</w:t>
      </w:r>
      <w:proofErr w:type="spellEnd"/>
      <w:r w:rsidR="008C0A49">
        <w:rPr>
          <w:rFonts w:ascii="FuturaStd-Light" w:hAnsi="FuturaStd-Light" w:cs="FuturaStd-Light"/>
          <w:color w:val="000000"/>
          <w:sz w:val="20"/>
          <w:szCs w:val="20"/>
          <w:lang w:val="ca-ES"/>
        </w:rPr>
        <w:t xml:space="preserve"> per a totes les edats. </w:t>
      </w:r>
    </w:p>
    <w:p w:rsidR="00EE3ECD" w:rsidRDefault="00EE3ECD"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p>
    <w:p w:rsidR="003D238C" w:rsidRDefault="003D238C" w:rsidP="00462660">
      <w:pPr>
        <w:widowControl w:val="0"/>
        <w:tabs>
          <w:tab w:val="left" w:pos="5910"/>
        </w:tabs>
        <w:autoSpaceDE w:val="0"/>
        <w:autoSpaceDN w:val="0"/>
        <w:adjustRightInd w:val="0"/>
        <w:spacing w:after="120" w:line="288" w:lineRule="auto"/>
        <w:jc w:val="both"/>
        <w:textAlignment w:val="center"/>
        <w:rPr>
          <w:rFonts w:ascii="FuturaStd-Light" w:hAnsi="FuturaStd-Light" w:cs="FuturaStd-Light"/>
          <w:color w:val="000000"/>
          <w:sz w:val="20"/>
          <w:szCs w:val="20"/>
          <w:lang w:val="ca-ES"/>
        </w:rPr>
      </w:pPr>
    </w:p>
    <w:p w:rsidR="00462660" w:rsidRPr="001865B4" w:rsidRDefault="00462660" w:rsidP="00462660">
      <w:pPr>
        <w:widowControl w:val="0"/>
        <w:autoSpaceDE w:val="0"/>
        <w:autoSpaceDN w:val="0"/>
        <w:adjustRightInd w:val="0"/>
        <w:spacing w:line="288" w:lineRule="auto"/>
        <w:jc w:val="both"/>
        <w:textAlignment w:val="center"/>
        <w:rPr>
          <w:rFonts w:ascii="FuturaStd-Light" w:hAnsi="FuturaStd-Light" w:cs="FuturaStd-Light"/>
          <w:b/>
          <w:color w:val="000000"/>
          <w:sz w:val="20"/>
          <w:szCs w:val="20"/>
          <w:u w:val="single"/>
          <w:lang w:val="ca-ES"/>
        </w:rPr>
      </w:pPr>
      <w:bookmarkStart w:id="1" w:name="_heading=h.30j0zll" w:colFirst="0" w:colLast="0"/>
      <w:bookmarkStart w:id="2" w:name="_heading=h.mscajvvcf9o" w:colFirst="0" w:colLast="0"/>
      <w:bookmarkEnd w:id="1"/>
      <w:bookmarkEnd w:id="2"/>
      <w:r w:rsidRPr="001865B4">
        <w:rPr>
          <w:rFonts w:ascii="FuturaStd-Light" w:hAnsi="FuturaStd-Light" w:cs="FuturaStd-Light"/>
          <w:b/>
          <w:color w:val="000000"/>
          <w:sz w:val="20"/>
          <w:szCs w:val="20"/>
          <w:u w:val="single"/>
          <w:lang w:val="ca-ES"/>
        </w:rPr>
        <w:t>PER A MÉS INFORMACIÓ</w:t>
      </w:r>
    </w:p>
    <w:p w:rsidR="00462660" w:rsidRDefault="00462660" w:rsidP="00462660">
      <w:pPr>
        <w:widowControl w:val="0"/>
        <w:autoSpaceDE w:val="0"/>
        <w:autoSpaceDN w:val="0"/>
        <w:adjustRightInd w:val="0"/>
        <w:spacing w:line="288" w:lineRule="auto"/>
        <w:textAlignment w:val="center"/>
        <w:rPr>
          <w:rFonts w:ascii="FuturaStd-Light" w:hAnsi="FuturaStd-Light" w:cs="FuturaStd-Light"/>
          <w:color w:val="000000"/>
          <w:sz w:val="20"/>
          <w:szCs w:val="20"/>
          <w:lang w:val="ca-ES"/>
        </w:rPr>
      </w:pPr>
      <w:r>
        <w:rPr>
          <w:rFonts w:ascii="FuturaStd-Light" w:hAnsi="FuturaStd-Light" w:cs="FuturaStd-Light"/>
          <w:color w:val="000000"/>
          <w:sz w:val="20"/>
          <w:szCs w:val="20"/>
          <w:lang w:val="ca-ES"/>
        </w:rPr>
        <w:t xml:space="preserve">Jordi Puig </w:t>
      </w:r>
    </w:p>
    <w:p w:rsidR="00462660" w:rsidRDefault="00462660" w:rsidP="00462660">
      <w:pPr>
        <w:widowControl w:val="0"/>
        <w:autoSpaceDE w:val="0"/>
        <w:autoSpaceDN w:val="0"/>
        <w:adjustRightInd w:val="0"/>
        <w:spacing w:line="288" w:lineRule="auto"/>
        <w:textAlignment w:val="center"/>
        <w:rPr>
          <w:rFonts w:ascii="FuturaStd-Light" w:hAnsi="FuturaStd-Light" w:cs="FuturaStd-Light"/>
          <w:color w:val="000000"/>
          <w:sz w:val="20"/>
          <w:szCs w:val="20"/>
          <w:lang w:val="ca-ES"/>
        </w:rPr>
      </w:pPr>
      <w:r>
        <w:rPr>
          <w:rFonts w:ascii="FuturaStd-Light" w:hAnsi="FuturaStd-Light" w:cs="FuturaStd-Light"/>
          <w:color w:val="000000"/>
          <w:sz w:val="20"/>
          <w:szCs w:val="20"/>
          <w:lang w:val="ca-ES"/>
        </w:rPr>
        <w:t>Comunicació</w:t>
      </w:r>
      <w:r>
        <w:rPr>
          <w:rFonts w:ascii="FuturaStd-Light" w:hAnsi="FuturaStd-Light" w:cs="FuturaStd-Light"/>
          <w:i/>
          <w:color w:val="000000"/>
          <w:sz w:val="20"/>
          <w:szCs w:val="20"/>
          <w:lang w:val="ca-ES"/>
        </w:rPr>
        <w:br/>
      </w:r>
      <w:hyperlink r:id="rId6" w:history="1">
        <w:r w:rsidRPr="00B47714">
          <w:rPr>
            <w:rStyle w:val="Hipervnculo"/>
            <w:rFonts w:ascii="FuturaStd-Light" w:hAnsi="FuturaStd-Light" w:cs="FuturaStd-Light"/>
            <w:sz w:val="20"/>
            <w:szCs w:val="20"/>
            <w:lang w:val="ca-ES"/>
          </w:rPr>
          <w:t>jordi.puig@viladelllibre.cat</w:t>
        </w:r>
      </w:hyperlink>
      <w:r>
        <w:rPr>
          <w:rFonts w:ascii="FuturaStd-Light" w:hAnsi="FuturaStd-Light" w:cs="FuturaStd-Light"/>
          <w:color w:val="000000"/>
          <w:sz w:val="20"/>
          <w:szCs w:val="20"/>
          <w:lang w:val="ca-ES"/>
        </w:rPr>
        <w:t xml:space="preserve"> | </w:t>
      </w:r>
      <w:r w:rsidRPr="001865B4">
        <w:rPr>
          <w:rFonts w:ascii="FuturaStd-Light" w:hAnsi="FuturaStd-Light" w:cs="FuturaStd-Light"/>
          <w:color w:val="000000"/>
          <w:sz w:val="20"/>
          <w:szCs w:val="20"/>
          <w:lang w:val="ca-ES"/>
        </w:rPr>
        <w:t xml:space="preserve">Tel. +34 </w:t>
      </w:r>
      <w:r>
        <w:rPr>
          <w:rFonts w:ascii="FuturaStd-Light" w:hAnsi="FuturaStd-Light" w:cs="FuturaStd-Light"/>
          <w:color w:val="000000"/>
          <w:sz w:val="20"/>
          <w:szCs w:val="20"/>
          <w:lang w:val="ca-ES"/>
        </w:rPr>
        <w:t>699 21 99 18</w:t>
      </w:r>
    </w:p>
    <w:p w:rsidR="00462660" w:rsidRDefault="00462660" w:rsidP="00462660">
      <w:pPr>
        <w:widowControl w:val="0"/>
        <w:autoSpaceDE w:val="0"/>
        <w:autoSpaceDN w:val="0"/>
        <w:adjustRightInd w:val="0"/>
        <w:spacing w:line="288" w:lineRule="auto"/>
        <w:textAlignment w:val="center"/>
        <w:rPr>
          <w:rFonts w:ascii="FuturaStd-Light" w:hAnsi="FuturaStd-Light" w:cs="FuturaStd-Light"/>
          <w:color w:val="000000"/>
          <w:sz w:val="20"/>
          <w:szCs w:val="20"/>
          <w:lang w:val="ca-ES"/>
        </w:rPr>
      </w:pPr>
    </w:p>
    <w:p w:rsidR="00462660" w:rsidRPr="001865B4" w:rsidRDefault="00462660" w:rsidP="00462660">
      <w:pPr>
        <w:widowControl w:val="0"/>
        <w:autoSpaceDE w:val="0"/>
        <w:autoSpaceDN w:val="0"/>
        <w:adjustRightInd w:val="0"/>
        <w:spacing w:line="288" w:lineRule="auto"/>
        <w:jc w:val="both"/>
        <w:textAlignment w:val="center"/>
        <w:rPr>
          <w:rFonts w:ascii="FuturaStd-Light" w:hAnsi="FuturaStd-Light" w:cs="FuturaStd-Light"/>
          <w:b/>
          <w:color w:val="000000"/>
          <w:sz w:val="18"/>
          <w:szCs w:val="18"/>
          <w:lang w:val="ca-ES"/>
        </w:rPr>
      </w:pPr>
      <w:r w:rsidRPr="001865B4">
        <w:rPr>
          <w:rFonts w:ascii="FuturaStd-Light" w:hAnsi="FuturaStd-Light" w:cs="FuturaStd-Light"/>
          <w:b/>
          <w:color w:val="000000"/>
          <w:sz w:val="18"/>
          <w:szCs w:val="18"/>
          <w:lang w:val="ca-ES"/>
        </w:rPr>
        <w:t>Sobre la Vila del Llibre</w:t>
      </w:r>
    </w:p>
    <w:p w:rsidR="00462660" w:rsidRPr="001865B4" w:rsidRDefault="00462660" w:rsidP="00462660">
      <w:pPr>
        <w:widowControl w:val="0"/>
        <w:autoSpaceDE w:val="0"/>
        <w:autoSpaceDN w:val="0"/>
        <w:adjustRightInd w:val="0"/>
        <w:spacing w:line="288" w:lineRule="auto"/>
        <w:jc w:val="both"/>
        <w:textAlignment w:val="center"/>
        <w:rPr>
          <w:rFonts w:ascii="FuturaStd-Light" w:hAnsi="FuturaStd-Light" w:cs="FuturaStd-Light"/>
          <w:color w:val="000000"/>
          <w:sz w:val="18"/>
          <w:szCs w:val="18"/>
          <w:lang w:val="ca-ES"/>
        </w:rPr>
      </w:pPr>
      <w:r w:rsidRPr="001865B4">
        <w:rPr>
          <w:rFonts w:ascii="FuturaStd-Light" w:hAnsi="FuturaStd-Light" w:cs="FuturaStd-Light"/>
          <w:color w:val="000000"/>
          <w:sz w:val="18"/>
          <w:szCs w:val="18"/>
          <w:lang w:val="ca-ES"/>
        </w:rPr>
        <w:t>La Xarxa de Viles del Llibre de Catalunya (www.viladelllibre.cat) és un moviment de turisme cultural que té com a objectiu difondre la cultura a través de la literatura i els oficis del llibre. Impulsat per VilaDelLlibre.CAT, la Xarxa neix per convertir-se en motor social i econòmic, i al mateix temps, generar un impacte positiu en el territori i en la vida dels ciutadans. És una iniciativa que té el llibre com a motor per transformar i redescobrir un territori, enriquint el seu poble a través d’una proposta cultural creativa i de qualitat. La Xarxa de Viles del Llibre de Catalunya vol ser referent en un model d’economia circular que fomenta la sostenibilitat i que promou l’accessibilitat cultural més enllà de les grans ciutats.</w:t>
      </w:r>
    </w:p>
    <w:p w:rsidR="00D33795" w:rsidRPr="00462660" w:rsidRDefault="00D33795">
      <w:pPr>
        <w:rPr>
          <w:lang w:val="ca-ES"/>
        </w:rPr>
      </w:pPr>
    </w:p>
    <w:sectPr w:rsidR="00D33795" w:rsidRPr="00462660" w:rsidSect="001865B4">
      <w:headerReference w:type="even" r:id="rId7"/>
      <w:headerReference w:type="default" r:id="rId8"/>
      <w:footerReference w:type="even" r:id="rId9"/>
      <w:footerReference w:type="default" r:id="rId10"/>
      <w:pgSz w:w="11900" w:h="16840"/>
      <w:pgMar w:top="2637" w:right="1304" w:bottom="1772" w:left="1276" w:header="708" w:footer="8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84" w:rsidRDefault="00657184">
      <w:r>
        <w:separator/>
      </w:r>
    </w:p>
  </w:endnote>
  <w:endnote w:type="continuationSeparator" w:id="0">
    <w:p w:rsidR="00657184" w:rsidRDefault="0065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uturaStd-Light">
    <w:panose1 w:val="020B0402020204020303"/>
    <w:charset w:val="00"/>
    <w:family w:val="auto"/>
    <w:pitch w:val="variable"/>
    <w:sig w:usb0="800000AF" w:usb1="4000204A" w:usb2="00000000" w:usb3="00000000" w:csb0="00000001" w:csb1="00000000"/>
  </w:font>
  <w:font w:name="Futura Std Condensed Light">
    <w:panose1 w:val="020B0406020204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05" w:rsidRDefault="00657184">
    <w:pPr>
      <w:pStyle w:val="Piedepgina"/>
    </w:pPr>
    <w:sdt>
      <w:sdtPr>
        <w:id w:val="969400743"/>
        <w:temporary/>
        <w:showingPlcHdr/>
      </w:sdtPr>
      <w:sdtEndPr/>
      <w:sdtContent>
        <w:r w:rsidR="003D238C">
          <w:rPr>
            <w:lang w:val="es-ES"/>
          </w:rPr>
          <w:t>[Escriba texto]</w:t>
        </w:r>
      </w:sdtContent>
    </w:sdt>
    <w:r w:rsidR="003D238C">
      <w:ptab w:relativeTo="margin" w:alignment="center" w:leader="none"/>
    </w:r>
    <w:sdt>
      <w:sdtPr>
        <w:id w:val="969400748"/>
        <w:temporary/>
        <w:showingPlcHdr/>
      </w:sdtPr>
      <w:sdtEndPr/>
      <w:sdtContent>
        <w:r w:rsidR="003D238C">
          <w:rPr>
            <w:lang w:val="es-ES"/>
          </w:rPr>
          <w:t>[Escriba texto]</w:t>
        </w:r>
      </w:sdtContent>
    </w:sdt>
    <w:r w:rsidR="003D238C">
      <w:ptab w:relativeTo="margin" w:alignment="right" w:leader="none"/>
    </w:r>
    <w:sdt>
      <w:sdtPr>
        <w:id w:val="969400753"/>
        <w:temporary/>
        <w:showingPlcHdr/>
      </w:sdtPr>
      <w:sdtEndPr/>
      <w:sdtContent>
        <w:r w:rsidR="003D238C">
          <w:rPr>
            <w:lang w:val="es-ES"/>
          </w:rPr>
          <w:t>[Escriba texto]</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042" w:rsidRPr="00710989" w:rsidRDefault="003D238C" w:rsidP="00185042">
    <w:pPr>
      <w:pStyle w:val="Ningnestilodeprrafo"/>
      <w:jc w:val="both"/>
      <w:rPr>
        <w:rFonts w:ascii="Futura Std Condensed Light" w:hAnsi="Futura Std Condensed Light"/>
        <w:color w:val="59756B"/>
        <w:sz w:val="22"/>
        <w:szCs w:val="22"/>
        <w:vertAlign w:val="subscript"/>
      </w:rPr>
    </w:pPr>
    <w:r>
      <w:ptab w:relativeTo="margin" w:alignment="center" w:leader="none"/>
    </w:r>
    <w:r>
      <w:ptab w:relativeTo="margin" w:alignment="right" w:leader="none"/>
    </w:r>
    <w:r w:rsidRPr="00185042">
      <w:rPr>
        <w:rFonts w:ascii="FuturaStd-Light" w:hAnsi="FuturaStd-Light" w:cs="FuturaStd-Light"/>
        <w:color w:val="4F7066"/>
        <w:sz w:val="18"/>
        <w:szCs w:val="18"/>
      </w:rPr>
      <w:t xml:space="preserve"> </w:t>
    </w:r>
  </w:p>
  <w:p w:rsidR="00397805" w:rsidRDefault="003D238C" w:rsidP="00185042">
    <w:pPr>
      <w:pStyle w:val="Piedepgina"/>
      <w:ind w:left="-426" w:hanging="142"/>
    </w:pPr>
    <w:r>
      <w:rPr>
        <w:noProof/>
        <w:lang w:val="ca-ES" w:eastAsia="ca-ES"/>
      </w:rPr>
      <w:drawing>
        <wp:anchor distT="0" distB="0" distL="114300" distR="114300" simplePos="0" relativeHeight="251660288" behindDoc="0" locked="0" layoutInCell="1" allowOverlap="1" wp14:anchorId="0CFC89C2" wp14:editId="4F3D8E19">
          <wp:simplePos x="0" y="0"/>
          <wp:positionH relativeFrom="page">
            <wp:posOffset>6109334</wp:posOffset>
          </wp:positionH>
          <wp:positionV relativeFrom="page">
            <wp:posOffset>9905162</wp:posOffset>
          </wp:positionV>
          <wp:extent cx="703887" cy="450417"/>
          <wp:effectExtent l="0" t="0" r="7620" b="6985"/>
          <wp:wrapThrough wrapText="bothSides">
            <wp:wrapPolygon edited="0">
              <wp:start x="3899" y="0"/>
              <wp:lineTo x="0" y="8530"/>
              <wp:lineTo x="0" y="20717"/>
              <wp:lineTo x="9357" y="20717"/>
              <wp:lineTo x="14036" y="20717"/>
              <wp:lineTo x="21054" y="20717"/>
              <wp:lineTo x="21054" y="4874"/>
              <wp:lineTo x="15596" y="0"/>
              <wp:lineTo x="3899"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a del Llibre petit.png"/>
                  <pic:cNvPicPr/>
                </pic:nvPicPr>
                <pic:blipFill>
                  <a:blip r:embed="rId1">
                    <a:extLst>
                      <a:ext uri="{28A0092B-C50C-407E-A947-70E740481C1C}">
                        <a14:useLocalDpi xmlns:a14="http://schemas.microsoft.com/office/drawing/2010/main" val="0"/>
                      </a:ext>
                    </a:extLst>
                  </a:blip>
                  <a:stretch>
                    <a:fillRect/>
                  </a:stretch>
                </pic:blipFill>
                <pic:spPr>
                  <a:xfrm>
                    <a:off x="0" y="0"/>
                    <a:ext cx="709814" cy="45421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59264" behindDoc="0" locked="0" layoutInCell="1" allowOverlap="1" wp14:anchorId="07813EE2" wp14:editId="045629DD">
          <wp:simplePos x="0" y="0"/>
          <wp:positionH relativeFrom="page">
            <wp:posOffset>-67310</wp:posOffset>
          </wp:positionH>
          <wp:positionV relativeFrom="page">
            <wp:posOffset>9992995</wp:posOffset>
          </wp:positionV>
          <wp:extent cx="2164080" cy="236855"/>
          <wp:effectExtent l="0" t="0" r="0" b="0"/>
          <wp:wrapThrough wrapText="bothSides">
            <wp:wrapPolygon edited="0">
              <wp:start x="0" y="0"/>
              <wp:lineTo x="0" y="18531"/>
              <wp:lineTo x="21296" y="18531"/>
              <wp:lineTo x="21296"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vila.png"/>
                  <pic:cNvPicPr/>
                </pic:nvPicPr>
                <pic:blipFill>
                  <a:blip r:embed="rId2">
                    <a:extLst>
                      <a:ext uri="{28A0092B-C50C-407E-A947-70E740481C1C}">
                        <a14:useLocalDpi xmlns:a14="http://schemas.microsoft.com/office/drawing/2010/main" val="0"/>
                      </a:ext>
                    </a:extLst>
                  </a:blip>
                  <a:stretch>
                    <a:fillRect/>
                  </a:stretch>
                </pic:blipFill>
                <pic:spPr>
                  <a:xfrm>
                    <a:off x="0" y="0"/>
                    <a:ext cx="2164080" cy="236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84" w:rsidRDefault="00657184">
      <w:r>
        <w:separator/>
      </w:r>
    </w:p>
  </w:footnote>
  <w:footnote w:type="continuationSeparator" w:id="0">
    <w:p w:rsidR="00657184" w:rsidRDefault="00657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05" w:rsidRDefault="00657184">
    <w:pPr>
      <w:pStyle w:val="Encabezado"/>
    </w:pPr>
    <w:sdt>
      <w:sdtPr>
        <w:id w:val="171999623"/>
        <w:temporary/>
        <w:showingPlcHdr/>
      </w:sdtPr>
      <w:sdtEndPr/>
      <w:sdtContent>
        <w:r w:rsidR="003D238C">
          <w:rPr>
            <w:lang w:val="es-ES"/>
          </w:rPr>
          <w:t>[Escriba texto]</w:t>
        </w:r>
      </w:sdtContent>
    </w:sdt>
    <w:r w:rsidR="003D238C">
      <w:ptab w:relativeTo="margin" w:alignment="center" w:leader="none"/>
    </w:r>
    <w:sdt>
      <w:sdtPr>
        <w:id w:val="171999624"/>
        <w:temporary/>
        <w:showingPlcHdr/>
      </w:sdtPr>
      <w:sdtEndPr/>
      <w:sdtContent>
        <w:r w:rsidR="003D238C">
          <w:rPr>
            <w:lang w:val="es-ES"/>
          </w:rPr>
          <w:t>[Escriba texto]</w:t>
        </w:r>
      </w:sdtContent>
    </w:sdt>
    <w:r w:rsidR="003D238C">
      <w:ptab w:relativeTo="margin" w:alignment="right" w:leader="none"/>
    </w:r>
    <w:sdt>
      <w:sdtPr>
        <w:id w:val="171999625"/>
        <w:temporary/>
        <w:showingPlcHdr/>
      </w:sdtPr>
      <w:sdtEndPr/>
      <w:sdtContent>
        <w:r w:rsidR="003D238C">
          <w:rPr>
            <w:lang w:val="es-ES"/>
          </w:rPr>
          <w:t>[Escriba texto]</w:t>
        </w:r>
      </w:sdtContent>
    </w:sdt>
  </w:p>
  <w:p w:rsidR="00397805" w:rsidRDefault="0065718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805" w:rsidRDefault="00462660">
    <w:pPr>
      <w:pStyle w:val="Encabezado"/>
    </w:pPr>
    <w:r>
      <w:rPr>
        <w:noProof/>
        <w:lang w:val="ca-ES" w:eastAsia="ca-ES"/>
      </w:rPr>
      <w:drawing>
        <wp:inline distT="0" distB="0" distL="0" distR="0">
          <wp:extent cx="1771650" cy="714375"/>
          <wp:effectExtent l="0" t="0" r="0" b="9525"/>
          <wp:docPr id="1" name="Imagen 1" descr="Logotip Malgrat de Mar - Vila del Llibre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algrat de Mar - Vila del Llibre -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14375"/>
                  </a:xfrm>
                  <a:prstGeom prst="rect">
                    <a:avLst/>
                  </a:prstGeom>
                  <a:noFill/>
                  <a:ln>
                    <a:noFill/>
                  </a:ln>
                </pic:spPr>
              </pic:pic>
            </a:graphicData>
          </a:graphic>
        </wp:inline>
      </w:drawing>
    </w:r>
    <w:r w:rsidR="003D238C">
      <w:ptab w:relativeTo="margin" w:alignment="center" w:leader="none"/>
    </w:r>
    <w:r w:rsidR="003D238C">
      <w:ptab w:relativeTo="margin" w:alignment="right" w:leader="none"/>
    </w:r>
  </w:p>
  <w:p w:rsidR="00397805" w:rsidRDefault="00657184" w:rsidP="00185042">
    <w:pPr>
      <w:pStyle w:val="Encabezado"/>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60"/>
    <w:rsid w:val="00104358"/>
    <w:rsid w:val="003D238C"/>
    <w:rsid w:val="00462660"/>
    <w:rsid w:val="004D3059"/>
    <w:rsid w:val="005A1C95"/>
    <w:rsid w:val="00657184"/>
    <w:rsid w:val="006C334B"/>
    <w:rsid w:val="007D48EC"/>
    <w:rsid w:val="007D4FB4"/>
    <w:rsid w:val="008C0A49"/>
    <w:rsid w:val="00922413"/>
    <w:rsid w:val="00B041A1"/>
    <w:rsid w:val="00C85D71"/>
    <w:rsid w:val="00D33795"/>
    <w:rsid w:val="00E276E8"/>
    <w:rsid w:val="00EE3E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5CEE"/>
  <w15:chartTrackingRefBased/>
  <w15:docId w15:val="{253CA3EC-7F40-433A-850A-2A19D412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60"/>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4626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660"/>
    <w:pPr>
      <w:tabs>
        <w:tab w:val="center" w:pos="4252"/>
        <w:tab w:val="right" w:pos="8504"/>
      </w:tabs>
    </w:pPr>
  </w:style>
  <w:style w:type="character" w:customStyle="1" w:styleId="EncabezadoCar">
    <w:name w:val="Encabezado Car"/>
    <w:basedOn w:val="Fuentedeprrafopredeter"/>
    <w:link w:val="Encabezado"/>
    <w:uiPriority w:val="99"/>
    <w:rsid w:val="00462660"/>
    <w:rPr>
      <w:rFonts w:eastAsiaTheme="minorEastAsia"/>
      <w:sz w:val="24"/>
      <w:szCs w:val="24"/>
      <w:lang w:val="es-ES_tradnl" w:eastAsia="es-ES"/>
    </w:rPr>
  </w:style>
  <w:style w:type="paragraph" w:styleId="Piedepgina">
    <w:name w:val="footer"/>
    <w:basedOn w:val="Normal"/>
    <w:link w:val="PiedepginaCar"/>
    <w:uiPriority w:val="99"/>
    <w:unhideWhenUsed/>
    <w:rsid w:val="00462660"/>
    <w:pPr>
      <w:tabs>
        <w:tab w:val="center" w:pos="4252"/>
        <w:tab w:val="right" w:pos="8504"/>
      </w:tabs>
    </w:pPr>
  </w:style>
  <w:style w:type="character" w:customStyle="1" w:styleId="PiedepginaCar">
    <w:name w:val="Pie de página Car"/>
    <w:basedOn w:val="Fuentedeprrafopredeter"/>
    <w:link w:val="Piedepgina"/>
    <w:uiPriority w:val="99"/>
    <w:rsid w:val="00462660"/>
    <w:rPr>
      <w:rFonts w:eastAsiaTheme="minorEastAsia"/>
      <w:sz w:val="24"/>
      <w:szCs w:val="24"/>
      <w:lang w:val="es-ES_tradnl" w:eastAsia="es-ES"/>
    </w:rPr>
  </w:style>
  <w:style w:type="paragraph" w:customStyle="1" w:styleId="Ningnestilodeprrafo">
    <w:name w:val="[Ningún estilo de párrafo]"/>
    <w:rsid w:val="00462660"/>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 w:type="character" w:styleId="Hipervnculo">
    <w:name w:val="Hyperlink"/>
    <w:basedOn w:val="Fuentedeprrafopredeter"/>
    <w:uiPriority w:val="99"/>
    <w:unhideWhenUsed/>
    <w:rsid w:val="00462660"/>
    <w:rPr>
      <w:color w:val="0563C1" w:themeColor="hyperlink"/>
      <w:u w:val="single"/>
    </w:rPr>
  </w:style>
  <w:style w:type="character" w:customStyle="1" w:styleId="Ttulo1Car">
    <w:name w:val="Título 1 Car"/>
    <w:basedOn w:val="Fuentedeprrafopredeter"/>
    <w:link w:val="Ttulo1"/>
    <w:uiPriority w:val="9"/>
    <w:rsid w:val="00462660"/>
    <w:rPr>
      <w:rFonts w:asciiTheme="majorHAnsi" w:eastAsiaTheme="majorEastAsia" w:hAnsiTheme="majorHAnsi" w:cstheme="majorBidi"/>
      <w:color w:val="2E74B5" w:themeColor="accent1" w:themeShade="BF"/>
      <w:sz w:val="32"/>
      <w:szCs w:val="32"/>
      <w:lang w:val="es-ES_tradnl" w:eastAsia="es-ES"/>
    </w:rPr>
  </w:style>
  <w:style w:type="paragraph" w:styleId="Subttulo">
    <w:name w:val="Subtitle"/>
    <w:basedOn w:val="Normal"/>
    <w:next w:val="Normal"/>
    <w:link w:val="SubttuloCar"/>
    <w:uiPriority w:val="11"/>
    <w:qFormat/>
    <w:rsid w:val="00E276E8"/>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E276E8"/>
    <w:rPr>
      <w:rFonts w:eastAsiaTheme="minorEastAsia"/>
      <w:color w:val="5A5A5A" w:themeColor="text1" w:themeTint="A5"/>
      <w:spacing w:val="15"/>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di.puig@viladelllibre.c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831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dc:creator>
  <cp:keywords/>
  <dc:description/>
  <cp:lastModifiedBy>Pac</cp:lastModifiedBy>
  <cp:revision>6</cp:revision>
  <dcterms:created xsi:type="dcterms:W3CDTF">2023-07-31T11:17:00Z</dcterms:created>
  <dcterms:modified xsi:type="dcterms:W3CDTF">2023-08-01T16:15:00Z</dcterms:modified>
</cp:coreProperties>
</file>